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5669" w14:textId="77777777" w:rsidR="002C4207" w:rsidRDefault="002C4207" w:rsidP="002C4207">
      <w:pPr>
        <w:pStyle w:val="NormalWeb"/>
        <w:spacing w:before="465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Conseil d’Établissement extraordinaire</w:t>
      </w:r>
    </w:p>
    <w:p w14:paraId="6D25DC22" w14:textId="77777777" w:rsidR="002C4207" w:rsidRPr="002C4207" w:rsidRDefault="002C4207" w:rsidP="002C4207">
      <w:pPr>
        <w:pStyle w:val="NormalWeb"/>
        <w:spacing w:before="465" w:beforeAutospacing="0" w:after="0" w:afterAutospacing="0"/>
        <w:jc w:val="center"/>
      </w:pPr>
      <w:r w:rsidRPr="002C4207">
        <w:rPr>
          <w:rFonts w:ascii="Arial" w:hAnsi="Arial" w:cs="Arial"/>
          <w:color w:val="000000"/>
          <w:sz w:val="22"/>
          <w:szCs w:val="22"/>
        </w:rPr>
        <w:t>Miércoles 29 septiembre 2021 (17h00) _ online</w:t>
      </w:r>
    </w:p>
    <w:p w14:paraId="7079997F" w14:textId="22C1FAB2" w:rsidR="002C4207" w:rsidRDefault="002C4207" w:rsidP="002C4207">
      <w:pPr>
        <w:pStyle w:val="NormalWeb"/>
        <w:spacing w:before="465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Acta provisional elaborada por la APA</w:t>
      </w:r>
    </w:p>
    <w:p w14:paraId="6DD04B6F" w14:textId="77777777" w:rsidR="002C4207" w:rsidRDefault="002C4207"/>
    <w:p w14:paraId="6BE21704" w14:textId="700AEA6D" w:rsidR="00CF19F7" w:rsidRDefault="00615637">
      <w:r>
        <w:t>Presentación de los representantes franceses</w:t>
      </w:r>
    </w:p>
    <w:p w14:paraId="5B99D5C9" w14:textId="77777777" w:rsidR="00615637" w:rsidRDefault="00615637">
      <w:r>
        <w:t>Aprobación por unanimidad del acta anterior</w:t>
      </w:r>
    </w:p>
    <w:p w14:paraId="37AB6EFD" w14:textId="77777777" w:rsidR="00615637" w:rsidRDefault="00615637">
      <w:r>
        <w:t xml:space="preserve">Magdalena comunica que tiene nueva secretaria  </w:t>
      </w:r>
      <w:r w:rsidR="00882533">
        <w:t>(</w:t>
      </w:r>
      <w:r>
        <w:t>Catherine</w:t>
      </w:r>
      <w:r w:rsidR="00882533">
        <w:t>)</w:t>
      </w:r>
      <w:r>
        <w:t xml:space="preserve"> que cubrirá la baja de maternidad de Ariadna.</w:t>
      </w:r>
    </w:p>
    <w:p w14:paraId="46CDBA20" w14:textId="77777777" w:rsidR="005E6DE5" w:rsidRPr="005E6DE5" w:rsidRDefault="005E6DE5">
      <w:pPr>
        <w:rPr>
          <w:u w:val="single"/>
        </w:rPr>
      </w:pPr>
      <w:r w:rsidRPr="005E6DE5">
        <w:rPr>
          <w:u w:val="single"/>
        </w:rPr>
        <w:t>Alumnado</w:t>
      </w:r>
    </w:p>
    <w:p w14:paraId="5D6A2BC6" w14:textId="4C7FBE28" w:rsidR="00615637" w:rsidRDefault="00882533">
      <w:r>
        <w:t>S</w:t>
      </w:r>
      <w:r w:rsidR="00615637">
        <w:t xml:space="preserve">olo hay un alumno menos que el año </w:t>
      </w:r>
      <w:r w:rsidR="002C4207">
        <w:t>pasado,</w:t>
      </w:r>
      <w:r w:rsidR="00615637">
        <w:t xml:space="preserve"> sin embargo Magdalena</w:t>
      </w:r>
      <w:r>
        <w:t xml:space="preserve"> comenta que ha habido </w:t>
      </w:r>
      <w:r w:rsidR="00E4547F">
        <w:t xml:space="preserve">bajas inesperadas en </w:t>
      </w:r>
      <w:r w:rsidR="00615637">
        <w:t xml:space="preserve">2º </w:t>
      </w:r>
      <w:r w:rsidR="00E4547F">
        <w:t xml:space="preserve">durante </w:t>
      </w:r>
      <w:r w:rsidR="00615637">
        <w:t>e</w:t>
      </w:r>
      <w:r w:rsidR="00E4547F">
        <w:t xml:space="preserve">l mes </w:t>
      </w:r>
      <w:r w:rsidR="00615637">
        <w:t xml:space="preserve"> agosto. Este año n</w:t>
      </w:r>
      <w:r w:rsidR="00E4547F">
        <w:t xml:space="preserve">o ha tenido importancia, pero </w:t>
      </w:r>
      <w:r w:rsidR="00615637">
        <w:t>a</w:t>
      </w:r>
      <w:r w:rsidR="00E4547F">
        <w:t>dvierte</w:t>
      </w:r>
      <w:r w:rsidR="00615637">
        <w:t xml:space="preserve"> que es vital por parte de los padres saber en junio lo que van a hacer con sus hijos porque la organización del liceo para el año siguiente se realiza en </w:t>
      </w:r>
      <w:r w:rsidR="00E4547F">
        <w:t xml:space="preserve">durante este </w:t>
      </w:r>
      <w:r w:rsidR="00615637">
        <w:t>mes y es el momento de cerrar o abrir aulas. Por otro lado les ha sorprendido todas las inscripciones de última hora sobre todo la primera quincena de septiembre.</w:t>
      </w:r>
    </w:p>
    <w:p w14:paraId="4D1E3614" w14:textId="2A968806" w:rsidR="005E6DE5" w:rsidRDefault="005E6DE5">
      <w:r>
        <w:t>Vincent Perrot apunta que el balance  de los liceos españoles es positivo, y han aguantado bien la pandemia con un incremento entre el 0.5 % y un 1 % en su alumnado. Explica que las inscripciones de última hora pueden deberse a las entradas laterales de alumnos debido a</w:t>
      </w:r>
      <w:r w:rsidR="00E4547F">
        <w:t xml:space="preserve"> los </w:t>
      </w:r>
      <w:r>
        <w:t xml:space="preserve">movimientos </w:t>
      </w:r>
      <w:r w:rsidR="00E4547F">
        <w:t>laterales d</w:t>
      </w:r>
      <w:r>
        <w:t>e fa</w:t>
      </w:r>
      <w:r w:rsidR="00E4547F">
        <w:t xml:space="preserve">milias a nivel global dentro </w:t>
      </w:r>
      <w:r w:rsidR="00A62BC6">
        <w:t>de la red de centros.</w:t>
      </w:r>
    </w:p>
    <w:p w14:paraId="1B0D6D5E" w14:textId="6BED26D1" w:rsidR="00615637" w:rsidRDefault="00615637">
      <w:r>
        <w:t xml:space="preserve">En los extremos este año </w:t>
      </w:r>
      <w:r w:rsidR="005E6DE5">
        <w:t>3 clases de T</w:t>
      </w:r>
      <w:r>
        <w:t>erminale</w:t>
      </w:r>
      <w:r w:rsidR="005E6DE5">
        <w:t>, 1 de TPS y 2 de PS.</w:t>
      </w:r>
    </w:p>
    <w:p w14:paraId="6D29694A" w14:textId="77777777" w:rsidR="00615637" w:rsidRDefault="005E6DE5">
      <w:pPr>
        <w:rPr>
          <w:u w:val="single"/>
        </w:rPr>
      </w:pPr>
      <w:r w:rsidRPr="005E6DE5">
        <w:rPr>
          <w:u w:val="single"/>
        </w:rPr>
        <w:t>Sustituciones</w:t>
      </w:r>
    </w:p>
    <w:p w14:paraId="68B93A49" w14:textId="77777777" w:rsidR="005E6DE5" w:rsidRDefault="005E6DE5">
      <w:r>
        <w:t>Desde el lunes ya están en su puesto los profesores de filosofía y de historia geografía.</w:t>
      </w:r>
    </w:p>
    <w:p w14:paraId="24FDECD8" w14:textId="69D76024" w:rsidR="00A068A0" w:rsidRDefault="00A068A0">
      <w:r>
        <w:t>Explica</w:t>
      </w:r>
      <w:r w:rsidR="005E6DE5">
        <w:t xml:space="preserve"> la directora que la tardanza de contratación es debida a, por un </w:t>
      </w:r>
      <w:r w:rsidR="002C4207">
        <w:t>lado,</w:t>
      </w:r>
      <w:r w:rsidR="005E6DE5">
        <w:t xml:space="preserve"> </w:t>
      </w:r>
      <w:r w:rsidR="00E4547F">
        <w:t xml:space="preserve">a que </w:t>
      </w:r>
      <w:r w:rsidR="005E6DE5">
        <w:t xml:space="preserve">no muchos profesores están </w:t>
      </w:r>
      <w:r>
        <w:t xml:space="preserve">dispuestos a dejar el territorio francés para dar clase y </w:t>
      </w:r>
      <w:r w:rsidR="002C4207">
        <w:t>a esto</w:t>
      </w:r>
      <w:r>
        <w:t xml:space="preserve"> hay que añadir que para tener permiso de trabajo la </w:t>
      </w:r>
      <w:r w:rsidR="00C12D2D">
        <w:t>tramitación</w:t>
      </w:r>
      <w:r>
        <w:t xml:space="preserve"> suele tardar de 3 a 4 semanas.</w:t>
      </w:r>
    </w:p>
    <w:p w14:paraId="3C73EAA4" w14:textId="77777777" w:rsidR="00A068A0" w:rsidRPr="00A62BC6" w:rsidRDefault="00A068A0">
      <w:r w:rsidRPr="00A62BC6">
        <w:t>Se lamenta de no tener en el Liceo un grupo suficiente de profesore</w:t>
      </w:r>
      <w:r w:rsidR="00E23B02" w:rsidRPr="00A62BC6">
        <w:t xml:space="preserve">s de reemplazo que le permita una </w:t>
      </w:r>
      <w:r w:rsidRPr="00A62BC6">
        <w:t>reacción más rápida ante una sustitución.</w:t>
      </w:r>
    </w:p>
    <w:p w14:paraId="45FD7D0E" w14:textId="64092470" w:rsidR="008307DF" w:rsidRPr="00A62BC6" w:rsidRDefault="008307DF">
      <w:r w:rsidRPr="00A62BC6">
        <w:t xml:space="preserve">Sin </w:t>
      </w:r>
      <w:r w:rsidR="002C4207" w:rsidRPr="00A62BC6">
        <w:t>embargo,</w:t>
      </w:r>
      <w:r w:rsidRPr="00A62BC6">
        <w:t xml:space="preserve"> comenta que en esta región se funciona mucho por espíritu solidario, otros centros de la zona prestan a sus profesores puntualmente.</w:t>
      </w:r>
    </w:p>
    <w:p w14:paraId="28B35602" w14:textId="15D61F77" w:rsidR="00A068A0" w:rsidRDefault="00A068A0">
      <w:r>
        <w:t xml:space="preserve">Pese a esto, comenta que la tasa de reemplazo es del 90% sobre el año escolar. Sin dejar de lado el problema que tienen en secundaria en momentos puntuales y claves como son </w:t>
      </w:r>
      <w:r w:rsidR="002C4207">
        <w:t>las correcciones</w:t>
      </w:r>
      <w:r>
        <w:t xml:space="preserve"> del </w:t>
      </w:r>
      <w:r w:rsidR="002C4207">
        <w:t>B</w:t>
      </w:r>
      <w:r>
        <w:t>reve</w:t>
      </w:r>
      <w:r w:rsidR="002C4207">
        <w:t>t o</w:t>
      </w:r>
      <w:r>
        <w:t xml:space="preserve"> BAC en los que hay que sustituir al 40%</w:t>
      </w:r>
      <w:r w:rsidR="00E23B02">
        <w:t xml:space="preserve"> del profesorado</w:t>
      </w:r>
    </w:p>
    <w:p w14:paraId="02F74EFE" w14:textId="6A0A1FE2" w:rsidR="00A068A0" w:rsidRDefault="00A068A0">
      <w:pPr>
        <w:rPr>
          <w:u w:val="single"/>
        </w:rPr>
      </w:pPr>
      <w:r w:rsidRPr="00A068A0">
        <w:rPr>
          <w:u w:val="single"/>
        </w:rPr>
        <w:lastRenderedPageBreak/>
        <w:t>Reglamento</w:t>
      </w:r>
      <w:r>
        <w:rPr>
          <w:u w:val="single"/>
        </w:rPr>
        <w:t xml:space="preserve"> interno:</w:t>
      </w:r>
    </w:p>
    <w:p w14:paraId="649E0597" w14:textId="77777777" w:rsidR="00A068A0" w:rsidRDefault="00A068A0">
      <w:r>
        <w:t>El reglamento interno actual se ha quedado obsoleto, por lo que en su momento se creó un grupo de trabajo para redactar el nuevo</w:t>
      </w:r>
      <w:r w:rsidR="00C12D2D">
        <w:t>.</w:t>
      </w:r>
    </w:p>
    <w:p w14:paraId="1D496F37" w14:textId="77777777" w:rsidR="00C12D2D" w:rsidRDefault="00C12D2D">
      <w:r>
        <w:t>NO se puede votar porque los profesores de secundaria no están conformes con el punto2.2.3.</w:t>
      </w:r>
    </w:p>
    <w:p w14:paraId="253C570A" w14:textId="1DA8EA5E" w:rsidR="00C12D2D" w:rsidRDefault="00C12D2D">
      <w:r>
        <w:t xml:space="preserve">Al no haber consenso se pospone la votación al próximo CE extraordinario el lunes 18 de </w:t>
      </w:r>
      <w:r w:rsidR="00D948E7">
        <w:t>octubre</w:t>
      </w:r>
      <w:r>
        <w:t>.</w:t>
      </w:r>
    </w:p>
    <w:p w14:paraId="16E3EE1B" w14:textId="4872E023" w:rsidR="00C12D2D" w:rsidRDefault="00C12D2D">
      <w:r>
        <w:t xml:space="preserve">La directora apunta que cuenta con llegar a un acuerdo lo antes </w:t>
      </w:r>
      <w:r w:rsidR="00E23B02">
        <w:t>posible,</w:t>
      </w:r>
      <w:r>
        <w:t xml:space="preserve"> y que está segura </w:t>
      </w:r>
      <w:r w:rsidR="002C4207">
        <w:t>de que</w:t>
      </w:r>
      <w:r>
        <w:t xml:space="preserve"> </w:t>
      </w:r>
      <w:r w:rsidR="00E23B02">
        <w:t>así</w:t>
      </w:r>
      <w:r>
        <w:t xml:space="preserve"> lo </w:t>
      </w:r>
      <w:r w:rsidR="002C4207">
        <w:t>harán,</w:t>
      </w:r>
      <w:r>
        <w:t xml:space="preserve"> pero </w:t>
      </w:r>
      <w:r w:rsidR="002C4207">
        <w:t>recuerda a</w:t>
      </w:r>
      <w:r>
        <w:t xml:space="preserve"> los profesores que tiene que ser un texto jurídicamente aceptable para poder oficializarlo</w:t>
      </w:r>
      <w:r w:rsidR="00E23B02">
        <w:t>.</w:t>
      </w:r>
    </w:p>
    <w:p w14:paraId="4132429F" w14:textId="4823FA79" w:rsidR="00C12D2D" w:rsidRDefault="00C12D2D">
      <w:r>
        <w:t xml:space="preserve">Antes de pasar a la explicación </w:t>
      </w:r>
      <w:r w:rsidR="00882533">
        <w:t xml:space="preserve">del proyecto pedagógico </w:t>
      </w:r>
      <w:r w:rsidR="002C4207">
        <w:t>para este</w:t>
      </w:r>
      <w:r>
        <w:t xml:space="preserve"> </w:t>
      </w:r>
      <w:r w:rsidR="002C4207">
        <w:t>curso.</w:t>
      </w:r>
    </w:p>
    <w:p w14:paraId="4032AC2C" w14:textId="4B868B67" w:rsidR="00FA78F4" w:rsidRDefault="002C4207">
      <w:r>
        <w:t>Magdalena</w:t>
      </w:r>
      <w:r w:rsidR="00FA78F4">
        <w:t xml:space="preserve"> explica </w:t>
      </w:r>
      <w:r>
        <w:t>que,</w:t>
      </w:r>
      <w:r w:rsidR="00FA78F4">
        <w:t xml:space="preserve"> todos los </w:t>
      </w:r>
      <w:r>
        <w:t>grupos, asociaciones</w:t>
      </w:r>
      <w:r w:rsidR="00FA78F4">
        <w:t xml:space="preserve"> y </w:t>
      </w:r>
      <w:r>
        <w:t>personas externas</w:t>
      </w:r>
      <w:r w:rsidR="00FA78F4">
        <w:t xml:space="preserve"> al colegio que participan en actividades escolares (dando charlas o talleres) no son escogidos al </w:t>
      </w:r>
      <w:r>
        <w:t>azar,</w:t>
      </w:r>
      <w:r w:rsidR="00FA78F4">
        <w:t xml:space="preserve"> si no que cuentan bien con el beneplácito del </w:t>
      </w:r>
      <w:r>
        <w:t>GV,</w:t>
      </w:r>
      <w:r w:rsidR="00FA78F4">
        <w:t xml:space="preserve"> bien </w:t>
      </w:r>
      <w:r w:rsidR="00E23B02">
        <w:t>con</w:t>
      </w:r>
      <w:r w:rsidR="00FA78F4">
        <w:t xml:space="preserve"> el </w:t>
      </w:r>
      <w:r>
        <w:t>francés</w:t>
      </w:r>
      <w:r w:rsidR="00FA78F4">
        <w:t xml:space="preserve"> para realizar dichas </w:t>
      </w:r>
      <w:r>
        <w:t>actividades. Aun</w:t>
      </w:r>
      <w:r w:rsidR="00FA78F4">
        <w:t xml:space="preserve"> </w:t>
      </w:r>
      <w:r w:rsidR="00E23B02">
        <w:t>así</w:t>
      </w:r>
      <w:r w:rsidR="00FA78F4">
        <w:t xml:space="preserve">, el liceo estudia sus CV y el histórico de sus </w:t>
      </w:r>
      <w:r w:rsidR="00E23B02">
        <w:t>intervenciones</w:t>
      </w:r>
      <w:r w:rsidR="00FA78F4">
        <w:t xml:space="preserve"> en el medio escolar.</w:t>
      </w:r>
    </w:p>
    <w:p w14:paraId="7303E8BA" w14:textId="5D6129E9" w:rsidR="00FA78F4" w:rsidRDefault="002C4207">
      <w:r>
        <w:t>Raphaël,</w:t>
      </w:r>
      <w:r w:rsidR="00FA78F4">
        <w:t xml:space="preserve"> S</w:t>
      </w:r>
      <w:r w:rsidR="003C13EB">
        <w:t xml:space="preserve">éverine y </w:t>
      </w:r>
      <w:r>
        <w:t>Gaëlle hablan</w:t>
      </w:r>
      <w:r w:rsidR="00FA78F4">
        <w:t xml:space="preserve"> de las acciones escolares que se llevan a cabo este año en primaria y en secundaria</w:t>
      </w:r>
      <w:r w:rsidR="00D06B21">
        <w:t xml:space="preserve"> que van desde el salón del libro, pasando por concursos</w:t>
      </w:r>
      <w:r w:rsidR="003C13EB">
        <w:t xml:space="preserve"> de redacción, </w:t>
      </w:r>
      <w:r>
        <w:t>escritura,</w:t>
      </w:r>
      <w:r w:rsidR="003C13EB">
        <w:t xml:space="preserve"> ortografía …</w:t>
      </w:r>
    </w:p>
    <w:p w14:paraId="7804121E" w14:textId="03F71B90" w:rsidR="003C13EB" w:rsidRDefault="003C13EB">
      <w:r>
        <w:t xml:space="preserve">Se habla de los viajes </w:t>
      </w:r>
      <w:r w:rsidR="00E23B02">
        <w:t>escolares,</w:t>
      </w:r>
      <w:r>
        <w:t xml:space="preserve"> han pedido a los profesores que los organicen para tener todo preparado en caso de que las circunstancias pandémicas cambiasen.</w:t>
      </w:r>
    </w:p>
    <w:p w14:paraId="2FB72AC0" w14:textId="15C89F2A" w:rsidR="008307DF" w:rsidRPr="00A62BC6" w:rsidRDefault="00A62BC6">
      <w:r w:rsidRPr="00A62BC6">
        <w:t xml:space="preserve">Se presenta el Projet d’Établissement, con los </w:t>
      </w:r>
      <w:r w:rsidR="008307DF" w:rsidRPr="00A62BC6">
        <w:t xml:space="preserve">Recorridos educativos que tiene previstos para el próximo curso divididos en 4 </w:t>
      </w:r>
      <w:r w:rsidRPr="00A62BC6">
        <w:t>áreas</w:t>
      </w:r>
      <w:r w:rsidR="008307DF" w:rsidRPr="00A62BC6">
        <w:t xml:space="preserve">: </w:t>
      </w:r>
    </w:p>
    <w:p w14:paraId="20EFDB86" w14:textId="69E81F89" w:rsidR="008307DF" w:rsidRPr="00A62BC6" w:rsidRDefault="008307DF" w:rsidP="008307DF">
      <w:pPr>
        <w:pStyle w:val="Prrafodelista"/>
        <w:numPr>
          <w:ilvl w:val="0"/>
          <w:numId w:val="1"/>
        </w:numPr>
      </w:pPr>
      <w:r w:rsidRPr="00A62BC6">
        <w:t xml:space="preserve">Recorrido </w:t>
      </w:r>
      <w:r w:rsidR="00A62BC6" w:rsidRPr="00A62BC6">
        <w:t>artístico</w:t>
      </w:r>
      <w:r w:rsidRPr="00A62BC6">
        <w:t xml:space="preserve"> y cultural</w:t>
      </w:r>
    </w:p>
    <w:p w14:paraId="2CC55A01" w14:textId="130FB7DD" w:rsidR="008307DF" w:rsidRPr="00A62BC6" w:rsidRDefault="008307DF" w:rsidP="008307DF">
      <w:pPr>
        <w:pStyle w:val="Prrafodelista"/>
        <w:numPr>
          <w:ilvl w:val="0"/>
          <w:numId w:val="1"/>
        </w:numPr>
      </w:pPr>
      <w:r w:rsidRPr="00A62BC6">
        <w:t xml:space="preserve">Recorrido </w:t>
      </w:r>
      <w:r w:rsidR="00A62BC6" w:rsidRPr="00A62BC6">
        <w:t>educativo</w:t>
      </w:r>
      <w:r w:rsidRPr="00A62BC6">
        <w:t xml:space="preserve"> y de salud</w:t>
      </w:r>
    </w:p>
    <w:p w14:paraId="2A1AA64A" w14:textId="6207695B" w:rsidR="008307DF" w:rsidRPr="00A62BC6" w:rsidRDefault="008307DF" w:rsidP="008307DF">
      <w:pPr>
        <w:pStyle w:val="Prrafodelista"/>
        <w:numPr>
          <w:ilvl w:val="0"/>
          <w:numId w:val="1"/>
        </w:numPr>
      </w:pPr>
      <w:r w:rsidRPr="00A62BC6">
        <w:t xml:space="preserve">Recorrido formación </w:t>
      </w:r>
      <w:r w:rsidR="00A62BC6" w:rsidRPr="00A62BC6">
        <w:t>ciudadana</w:t>
      </w:r>
    </w:p>
    <w:p w14:paraId="5B6A3B20" w14:textId="77777777" w:rsidR="008307DF" w:rsidRPr="00A62BC6" w:rsidRDefault="008307DF" w:rsidP="008307DF">
      <w:pPr>
        <w:pStyle w:val="Prrafodelista"/>
        <w:numPr>
          <w:ilvl w:val="0"/>
          <w:numId w:val="1"/>
        </w:numPr>
      </w:pPr>
      <w:r w:rsidRPr="00A62BC6">
        <w:t>Recorrido futuro</w:t>
      </w:r>
    </w:p>
    <w:p w14:paraId="48618660" w14:textId="2B922EF3" w:rsidR="003C13EB" w:rsidRDefault="003C13EB">
      <w:r>
        <w:t xml:space="preserve">Magdalena apuntilla que el sábado </w:t>
      </w:r>
      <w:r w:rsidR="00FA7636">
        <w:t>estarán</w:t>
      </w:r>
      <w:r>
        <w:t xml:space="preserve"> delante la explanada del </w:t>
      </w:r>
      <w:r w:rsidR="00A62BC6">
        <w:t>Guggenheim con</w:t>
      </w:r>
      <w:r>
        <w:t xml:space="preserve"> los coches</w:t>
      </w:r>
      <w:r w:rsidR="00FA7636">
        <w:t xml:space="preserve"> eléctricos que hicieron con Tania Olmos en tecnología.</w:t>
      </w:r>
    </w:p>
    <w:p w14:paraId="606CF37B" w14:textId="7FCE1504" w:rsidR="00FA7636" w:rsidRDefault="00FA7636">
      <w:r>
        <w:t xml:space="preserve">Séverine pide ayuda a los padres para participar en talleres y actividades del colegio. También a ayudarles a buscar empresas de reciclaje con las que trabajar en proyectos </w:t>
      </w:r>
      <w:r w:rsidR="00E23B02">
        <w:t xml:space="preserve">comunes. </w:t>
      </w:r>
      <w:r>
        <w:t>Pone</w:t>
      </w:r>
      <w:r w:rsidR="00E23B02">
        <w:t xml:space="preserve"> de </w:t>
      </w:r>
      <w:r w:rsidR="00D948E7">
        <w:t>ejemplo la</w:t>
      </w:r>
      <w:r>
        <w:t xml:space="preserve"> iniciativa de hace unos años de recogida de colillas y el diseño de unos ceniceros ecológicos </w:t>
      </w:r>
    </w:p>
    <w:p w14:paraId="4EC59105" w14:textId="58B7AF08" w:rsidR="00FA7636" w:rsidRDefault="00FA7636">
      <w:r>
        <w:t>Sylvie Larrucea comenta los talleres de orientación académica con antiguos alumnos y universidades</w:t>
      </w:r>
      <w:r w:rsidR="00882533">
        <w:t xml:space="preserve"> </w:t>
      </w:r>
      <w:r w:rsidR="002C4207">
        <w:t>y prácticas</w:t>
      </w:r>
      <w:r w:rsidR="00882533">
        <w:t xml:space="preserve"> en </w:t>
      </w:r>
      <w:r w:rsidR="002C4207">
        <w:t>empresas.</w:t>
      </w:r>
    </w:p>
    <w:p w14:paraId="0C5956C5" w14:textId="7C411495" w:rsidR="00882533" w:rsidRPr="00A62BC6" w:rsidRDefault="00882533">
      <w:r>
        <w:t xml:space="preserve">Sobre el proyecto LYCEE 2.0 Jêrome comunica que se ha conseguido una </w:t>
      </w:r>
      <w:r w:rsidR="00E23B02">
        <w:t>subvención</w:t>
      </w:r>
      <w:r>
        <w:t xml:space="preserve"> de 25000€ para material informático.</w:t>
      </w:r>
      <w:r w:rsidR="00E23B02">
        <w:t xml:space="preserve"> Se habla también de la seguridad de la navegación de los </w:t>
      </w:r>
      <w:r w:rsidR="00E23B02" w:rsidRPr="00A62BC6">
        <w:lastRenderedPageBreak/>
        <w:t>alumnos por internet. Y se va a realizar una encuesta para ver si se podría utilizar en chromebook en 4ème y 3ème.</w:t>
      </w:r>
      <w:r w:rsidR="0054404D" w:rsidRPr="00A62BC6">
        <w:t xml:space="preserve"> </w:t>
      </w:r>
      <w:r w:rsidR="00A62BC6" w:rsidRPr="00A62BC6">
        <w:t>Se explica</w:t>
      </w:r>
      <w:r w:rsidR="0054404D" w:rsidRPr="00A62BC6">
        <w:t xml:space="preserve"> la puesta en marcha de un nuevo sistema de control en todos los ordenadores del colegio en todo momento por el cual se sepan tanto profesores (evitar el acceso a determinadas páginas, bloquear los cambios de </w:t>
      </w:r>
      <w:r w:rsidR="002C4207" w:rsidRPr="00A62BC6">
        <w:t>pantalla…</w:t>
      </w:r>
      <w:r w:rsidR="0054404D" w:rsidRPr="00A62BC6">
        <w:t>), así como familias lo que hacen los alumnos con sus ordenadores y dar mayor seguridad en el uso de los ordenadores como habían solicitado los padres al colegio.</w:t>
      </w:r>
    </w:p>
    <w:p w14:paraId="5A6270E6" w14:textId="479B1116" w:rsidR="0054404D" w:rsidRPr="0054404D" w:rsidRDefault="00A62BC6">
      <w:pPr>
        <w:rPr>
          <w:color w:val="FF0000"/>
        </w:rPr>
      </w:pPr>
      <w:r w:rsidRPr="00A62BC6">
        <w:t>Se comenta</w:t>
      </w:r>
      <w:r w:rsidR="0054404D" w:rsidRPr="00A62BC6">
        <w:t xml:space="preserve"> que la compra de chromebook, en caso de desear hacerlo los padres en los cursos donde no es obligado es siempre más ventajosa a través del colegio, no solo por tema económico sino porque también ellos lo formatean</w:t>
      </w:r>
      <w:r w:rsidR="0054404D">
        <w:rPr>
          <w:color w:val="FF0000"/>
        </w:rPr>
        <w:t xml:space="preserve">. </w:t>
      </w:r>
    </w:p>
    <w:p w14:paraId="0D91FD47" w14:textId="1658E664" w:rsidR="00882533" w:rsidRDefault="00882533">
      <w:r>
        <w:t>Se abre turno de ruegos y preguntas</w:t>
      </w:r>
      <w:r w:rsidR="002C4207">
        <w:t>.</w:t>
      </w:r>
    </w:p>
    <w:p w14:paraId="34AE387A" w14:textId="2AC9AF5A" w:rsidR="00882533" w:rsidRDefault="00882533">
      <w:r>
        <w:t xml:space="preserve">Por parte de los padres se </w:t>
      </w:r>
      <w:r w:rsidR="002C4207">
        <w:t>insiste</w:t>
      </w:r>
      <w:r>
        <w:t xml:space="preserve"> en la importancia de la comunicación anticipada para evitar problemas y malestares innecesarios.</w:t>
      </w:r>
    </w:p>
    <w:p w14:paraId="1AB97631" w14:textId="08C9C425" w:rsidR="00882533" w:rsidRDefault="00882533">
      <w:r>
        <w:t xml:space="preserve">Se guarda para terminar un minuto </w:t>
      </w:r>
      <w:r w:rsidR="002C4207">
        <w:t>de</w:t>
      </w:r>
      <w:r>
        <w:t xml:space="preserve"> silencio por A</w:t>
      </w:r>
      <w:r w:rsidR="002C4207">
        <w:t>na</w:t>
      </w:r>
      <w:r>
        <w:t xml:space="preserve"> González de Durana</w:t>
      </w:r>
      <w:r w:rsidR="002C4207">
        <w:t>.</w:t>
      </w:r>
    </w:p>
    <w:p w14:paraId="57F7EF6B" w14:textId="77777777" w:rsidR="00FA7636" w:rsidRPr="00A068A0" w:rsidRDefault="00FA7636"/>
    <w:p w14:paraId="5DA8CFDC" w14:textId="77777777" w:rsidR="00A068A0" w:rsidRPr="005E6DE5" w:rsidRDefault="00A068A0"/>
    <w:sectPr w:rsidR="00A068A0" w:rsidRPr="005E6DE5" w:rsidSect="00CF1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DE2BD" w14:textId="77777777" w:rsidR="00E97117" w:rsidRDefault="00E97117" w:rsidP="00A62BC6">
      <w:pPr>
        <w:spacing w:after="0" w:line="240" w:lineRule="auto"/>
      </w:pPr>
      <w:r>
        <w:separator/>
      </w:r>
    </w:p>
  </w:endnote>
  <w:endnote w:type="continuationSeparator" w:id="0">
    <w:p w14:paraId="0999C54F" w14:textId="77777777" w:rsidR="00E97117" w:rsidRDefault="00E97117" w:rsidP="00A6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73B8B" w14:textId="77777777" w:rsidR="00E97117" w:rsidRDefault="00E97117" w:rsidP="00A62BC6">
      <w:pPr>
        <w:spacing w:after="0" w:line="240" w:lineRule="auto"/>
      </w:pPr>
      <w:r>
        <w:separator/>
      </w:r>
    </w:p>
  </w:footnote>
  <w:footnote w:type="continuationSeparator" w:id="0">
    <w:p w14:paraId="2AC57B12" w14:textId="77777777" w:rsidR="00E97117" w:rsidRDefault="00E97117" w:rsidP="00A6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452D9"/>
    <w:multiLevelType w:val="hybridMultilevel"/>
    <w:tmpl w:val="CC0CA24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37"/>
    <w:rsid w:val="00047472"/>
    <w:rsid w:val="002C4207"/>
    <w:rsid w:val="003C13EB"/>
    <w:rsid w:val="0054404D"/>
    <w:rsid w:val="005E6DE5"/>
    <w:rsid w:val="00615637"/>
    <w:rsid w:val="008307DF"/>
    <w:rsid w:val="00882533"/>
    <w:rsid w:val="00A068A0"/>
    <w:rsid w:val="00A62BC6"/>
    <w:rsid w:val="00C12D2D"/>
    <w:rsid w:val="00CF19F7"/>
    <w:rsid w:val="00D06B21"/>
    <w:rsid w:val="00D948E7"/>
    <w:rsid w:val="00E23B02"/>
    <w:rsid w:val="00E4547F"/>
    <w:rsid w:val="00E97117"/>
    <w:rsid w:val="00FA7636"/>
    <w:rsid w:val="00F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AF29D"/>
  <w15:docId w15:val="{A69A7525-214F-43C1-BFFD-7D82D24A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7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 Arenal Barrios, Ana</cp:lastModifiedBy>
  <cp:revision>3</cp:revision>
  <dcterms:created xsi:type="dcterms:W3CDTF">2021-10-06T07:05:00Z</dcterms:created>
  <dcterms:modified xsi:type="dcterms:W3CDTF">2021-10-21T11:14:00Z</dcterms:modified>
</cp:coreProperties>
</file>